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4524" w14:textId="77777777" w:rsidR="00C159AA" w:rsidRPr="00273B83" w:rsidRDefault="00C159AA" w:rsidP="00C159A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3967F9" w14:textId="77777777" w:rsidR="00C159AA" w:rsidRPr="00273B83" w:rsidRDefault="00C159AA" w:rsidP="00C15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14:paraId="26567288" w14:textId="77777777" w:rsidR="00C159AA" w:rsidRPr="00273B83" w:rsidRDefault="00C159AA" w:rsidP="00C159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49249" w14:textId="77777777" w:rsidR="00C159AA" w:rsidRPr="00273B83" w:rsidRDefault="00C159AA" w:rsidP="00C159A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14:paraId="5C1CF447" w14:textId="77777777" w:rsidR="00C159AA" w:rsidRPr="00273B83" w:rsidRDefault="00C159AA" w:rsidP="00C15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</w:t>
      </w:r>
      <w:r>
        <w:rPr>
          <w:rFonts w:ascii="Times New Roman" w:hAnsi="Times New Roman" w:cs="Times New Roman"/>
          <w:sz w:val="24"/>
          <w:szCs w:val="24"/>
        </w:rPr>
        <w:t>ених објеката на територији општине Врбас.</w:t>
      </w:r>
    </w:p>
    <w:p w14:paraId="5DD42800" w14:textId="77777777" w:rsidR="00C159AA" w:rsidRPr="00273B83" w:rsidRDefault="00C159AA" w:rsidP="00C15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C159AA" w:rsidRPr="00273B83" w14:paraId="7CB37464" w14:textId="77777777" w:rsidTr="00586BB7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2F0F6A8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76B7C6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E751500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C159AA" w:rsidRPr="009076A1" w14:paraId="599FBF7E" w14:textId="77777777" w:rsidTr="00586BB7">
        <w:tc>
          <w:tcPr>
            <w:tcW w:w="4673" w:type="dxa"/>
            <w:vAlign w:val="center"/>
          </w:tcPr>
          <w:p w14:paraId="0B8526E7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14:paraId="0E322817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538A85D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591A3B2D" w14:textId="77777777" w:rsidTr="00586BB7">
        <w:tc>
          <w:tcPr>
            <w:tcW w:w="4673" w:type="dxa"/>
            <w:vAlign w:val="center"/>
          </w:tcPr>
          <w:p w14:paraId="6082181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14:paraId="79E329F5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ACD82A9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6A7D0DB6" w14:textId="77777777" w:rsidTr="00586BB7">
        <w:tc>
          <w:tcPr>
            <w:tcW w:w="4673" w:type="dxa"/>
            <w:vAlign w:val="center"/>
          </w:tcPr>
          <w:p w14:paraId="5E5D0683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14:paraId="31CFAF46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783E88D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1E2526FD" w14:textId="77777777" w:rsidTr="00586BB7">
        <w:tc>
          <w:tcPr>
            <w:tcW w:w="4673" w:type="dxa"/>
            <w:vAlign w:val="center"/>
          </w:tcPr>
          <w:p w14:paraId="5A83EA90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14:paraId="11CA824A" w14:textId="77777777" w:rsidR="00C159AA" w:rsidRDefault="00C159AA" w:rsidP="00C159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14:paraId="20F4FA8C" w14:textId="77777777" w:rsidR="00C159AA" w:rsidRPr="009076A1" w:rsidRDefault="00C159AA" w:rsidP="00C159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A1">
              <w:rPr>
                <w:rFonts w:ascii="Times New Roman" w:hAnsi="Times New Roman" w:cs="Times New Roman"/>
                <w:sz w:val="24"/>
                <w:szCs w:val="24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14:paraId="713C800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908B56F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389E1EC4" w14:textId="77777777" w:rsidTr="00586BB7">
        <w:tc>
          <w:tcPr>
            <w:tcW w:w="4673" w:type="dxa"/>
            <w:vAlign w:val="center"/>
          </w:tcPr>
          <w:p w14:paraId="12556C37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14:paraId="72252536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611816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7D41F7AD" w14:textId="77777777" w:rsidTr="00586BB7">
        <w:tc>
          <w:tcPr>
            <w:tcW w:w="4673" w:type="dxa"/>
            <w:vAlign w:val="center"/>
          </w:tcPr>
          <w:p w14:paraId="250F1095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14:paraId="4DFBF3A1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5BE369D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1CFD93EF" w14:textId="77777777" w:rsidTr="00586BB7">
        <w:tc>
          <w:tcPr>
            <w:tcW w:w="4673" w:type="dxa"/>
            <w:vAlign w:val="center"/>
          </w:tcPr>
          <w:p w14:paraId="66C7B576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14:paraId="16895566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2D9DE241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72CC6304" w14:textId="77777777" w:rsidTr="00586BB7">
        <w:tc>
          <w:tcPr>
            <w:tcW w:w="4673" w:type="dxa"/>
            <w:vAlign w:val="center"/>
          </w:tcPr>
          <w:p w14:paraId="4720F3C4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14:paraId="56348C0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38ECE2FA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75AB9208" w14:textId="77777777" w:rsidTr="00586BB7">
        <w:tc>
          <w:tcPr>
            <w:tcW w:w="4673" w:type="dxa"/>
            <w:vAlign w:val="center"/>
          </w:tcPr>
          <w:p w14:paraId="25FF7442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14:paraId="541BDFB7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C626438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C159AA" w:rsidRPr="009076A1" w14:paraId="7155E154" w14:textId="77777777" w:rsidTr="00586BB7">
        <w:tc>
          <w:tcPr>
            <w:tcW w:w="4673" w:type="dxa"/>
            <w:vAlign w:val="center"/>
          </w:tcPr>
          <w:p w14:paraId="520E2701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FB3300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6E02E1D" w14:textId="77777777" w:rsidR="00C159AA" w:rsidRPr="00273B83" w:rsidRDefault="00C159AA" w:rsidP="00586B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248B5" w14:textId="77777777" w:rsidR="00C159AA" w:rsidRDefault="00C159AA" w:rsidP="00C159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BFE88" w14:textId="77777777" w:rsidR="00C159AA" w:rsidRDefault="00C159AA" w:rsidP="00C159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05269" w14:textId="77777777" w:rsidR="00C159AA" w:rsidRDefault="00C159AA" w:rsidP="00C159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69064" w14:textId="77777777" w:rsidR="00C159AA" w:rsidRPr="00D52431" w:rsidRDefault="00C159AA" w:rsidP="00C159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E104A" w14:textId="77777777" w:rsidR="00C159AA" w:rsidRPr="00273B83" w:rsidRDefault="00C159AA" w:rsidP="00C15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lastRenderedPageBreak/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279B173C" w14:textId="77777777" w:rsidTr="00586BB7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14:paraId="1403B70F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D927B8F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C159AA" w:rsidRPr="00273B83" w14:paraId="21938558" w14:textId="77777777" w:rsidTr="00586BB7">
        <w:trPr>
          <w:trHeight w:val="354"/>
        </w:trPr>
        <w:tc>
          <w:tcPr>
            <w:tcW w:w="6204" w:type="dxa"/>
          </w:tcPr>
          <w:p w14:paraId="03D71D10" w14:textId="77777777" w:rsidR="00C159AA" w:rsidRPr="00273B83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14:paraId="6E828E21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9AA" w:rsidRPr="00273B83" w14:paraId="3DCAAEBE" w14:textId="77777777" w:rsidTr="00586BB7">
        <w:trPr>
          <w:trHeight w:val="354"/>
        </w:trPr>
        <w:tc>
          <w:tcPr>
            <w:tcW w:w="6204" w:type="dxa"/>
          </w:tcPr>
          <w:p w14:paraId="336F5677" w14:textId="77777777" w:rsidR="00C159AA" w:rsidRPr="00273B83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14:paraId="5154D05F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159AA" w:rsidRPr="00273B83" w14:paraId="22A9E212" w14:textId="77777777" w:rsidTr="00586BB7">
        <w:trPr>
          <w:trHeight w:val="343"/>
        </w:trPr>
        <w:tc>
          <w:tcPr>
            <w:tcW w:w="6204" w:type="dxa"/>
          </w:tcPr>
          <w:p w14:paraId="239E8DE2" w14:textId="77777777" w:rsidR="00C159AA" w:rsidRPr="00273B83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14:paraId="14B5EF4C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159AA" w:rsidRPr="00273B83" w14:paraId="599C7855" w14:textId="77777777" w:rsidTr="00586BB7">
        <w:trPr>
          <w:trHeight w:val="354"/>
        </w:trPr>
        <w:tc>
          <w:tcPr>
            <w:tcW w:w="6204" w:type="dxa"/>
          </w:tcPr>
          <w:p w14:paraId="6A528D80" w14:textId="77777777" w:rsidR="00C159AA" w:rsidRPr="00273B83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14:paraId="7C0B53D8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159AA" w:rsidRPr="00273B83" w14:paraId="3EA4DDC2" w14:textId="77777777" w:rsidTr="00586BB7">
        <w:trPr>
          <w:trHeight w:val="354"/>
        </w:trPr>
        <w:tc>
          <w:tcPr>
            <w:tcW w:w="6204" w:type="dxa"/>
          </w:tcPr>
          <w:p w14:paraId="62C14040" w14:textId="77777777" w:rsidR="00C159AA" w:rsidRPr="00273B83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14:paraId="2ACABC41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5DC34A4" w14:textId="77777777" w:rsidR="00C159AA" w:rsidRPr="00273B83" w:rsidRDefault="00C159AA" w:rsidP="00C159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14:paraId="7BDC5742" w14:textId="77777777" w:rsidR="00C159AA" w:rsidRPr="00273B83" w:rsidRDefault="00C159AA" w:rsidP="00C159A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</w:rPr>
        <w:t>их осам</w:t>
      </w:r>
      <w:r w:rsidRPr="00891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B83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</w:rPr>
        <w:t>40</w:t>
      </w:r>
      <w:r w:rsidRPr="00273B83">
        <w:rPr>
          <w:rFonts w:ascii="Times New Roman" w:hAnsi="Times New Roman" w:cs="Times New Roman"/>
          <w:sz w:val="24"/>
          <w:szCs w:val="24"/>
        </w:rPr>
        <w:t>.</w:t>
      </w:r>
    </w:p>
    <w:p w14:paraId="4F0C7D74" w14:textId="77777777" w:rsidR="00C159AA" w:rsidRPr="00273B83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D35BC5C" w14:textId="77777777" w:rsidR="00C159AA" w:rsidRPr="00273B83" w:rsidRDefault="00C159AA" w:rsidP="00C159A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87DA83" w14:textId="77777777" w:rsidR="00C159AA" w:rsidRPr="00273B83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D672D6" w14:textId="77777777" w:rsidR="00C159AA" w:rsidRPr="00273B83" w:rsidRDefault="00C159AA" w:rsidP="00C159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1 - </w:t>
      </w:r>
      <w:r w:rsidRPr="00D709E6">
        <w:rPr>
          <w:rFonts w:ascii="Times New Roman" w:hAnsi="Times New Roman" w:cs="Times New Roman"/>
          <w:sz w:val="24"/>
          <w:szCs w:val="24"/>
          <w:lang w:val="ru-RU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126C2F">
        <w:rPr>
          <w:rFonts w:ascii="Times New Roman" w:hAnsi="Times New Roman" w:cs="Times New Roman"/>
          <w:sz w:val="24"/>
          <w:szCs w:val="24"/>
          <w:lang w:val="ru-RU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39215C66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5004BC4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7678335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4A4D1C3F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FE28E38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4176DA07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079716AA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724B4B37" w14:textId="77777777" w:rsidTr="00586BB7">
        <w:trPr>
          <w:trHeight w:val="343"/>
        </w:trPr>
        <w:tc>
          <w:tcPr>
            <w:tcW w:w="6204" w:type="dxa"/>
            <w:shd w:val="clear" w:color="auto" w:fill="auto"/>
          </w:tcPr>
          <w:p w14:paraId="0B418856" w14:textId="77777777" w:rsidR="00C159AA" w:rsidRPr="00126C2F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>Набавка и уградња д</w:t>
            </w:r>
            <w:r w:rsidRPr="009076A1">
              <w:rPr>
                <w:rFonts w:ascii="Times New Roman" w:hAnsi="Times New Roman" w:cs="Times New Roman"/>
                <w:lang w:val="ru-RU"/>
              </w:rPr>
              <w:t>вокрилн</w:t>
            </w:r>
            <w:r>
              <w:rPr>
                <w:rFonts w:ascii="Times New Roman" w:hAnsi="Times New Roman" w:cs="Times New Roman"/>
                <w:lang w:val="ru-RU"/>
              </w:rPr>
              <w:t>ог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ПВЦ прозор</w:t>
            </w:r>
            <w:r>
              <w:rPr>
                <w:rFonts w:ascii="Times New Roman" w:hAnsi="Times New Roman" w:cs="Times New Roman"/>
                <w:lang w:val="ru-RU"/>
              </w:rPr>
              <w:t>а димензија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1400 </w:t>
            </w:r>
            <w:r w:rsidRPr="006C663A">
              <w:rPr>
                <w:rFonts w:ascii="Times New Roman" w:hAnsi="Times New Roman" w:cs="Times New Roman"/>
              </w:rPr>
              <w:t>x</w:t>
            </w:r>
            <w:r w:rsidRPr="009076A1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6C663A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 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9076A1">
              <w:rPr>
                <w:rFonts w:ascii="Times New Roman" w:hAnsi="Times New Roman" w:cs="Times New Roman"/>
                <w:lang w:val="ru-RU"/>
              </w:rPr>
              <w:t>ПВЦ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ролетне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26C2F">
              <w:rPr>
                <w:rFonts w:ascii="Times New Roman" w:hAnsi="Times New Roman" w:cs="Times New Roman"/>
                <w:lang w:val="sr-Cyrl-CS"/>
              </w:rPr>
              <w:t>обрад</w:t>
            </w:r>
            <w:r>
              <w:rPr>
                <w:rFonts w:ascii="Times New Roman" w:hAnsi="Times New Roman" w:cs="Times New Roman"/>
                <w:lang w:val="sr-Cyrl-CS"/>
              </w:rPr>
              <w:t>е</w:t>
            </w:r>
            <w:r w:rsidRPr="00126C2F">
              <w:rPr>
                <w:rFonts w:ascii="Times New Roman" w:hAnsi="Times New Roman" w:cs="Times New Roman"/>
                <w:lang w:val="sr-Cyrl-CS"/>
              </w:rPr>
              <w:t xml:space="preserve"> око прозорa гипс-картон плочама, глетовање, обрада ивица и кречење око прозора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1810D9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17CE2" w14:textId="77777777" w:rsidR="00C159AA" w:rsidRDefault="00C159AA" w:rsidP="00C159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70C656" w14:textId="77777777" w:rsidR="00C159AA" w:rsidRPr="009076A1" w:rsidRDefault="00C159AA" w:rsidP="00C159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75C216" w14:textId="77777777" w:rsidR="00C159AA" w:rsidRPr="00273B83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8A0CE0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</w:t>
      </w:r>
      <w:r>
        <w:rPr>
          <w:rFonts w:ascii="Times New Roman" w:hAnsi="Times New Roman" w:cs="Times New Roman"/>
          <w:sz w:val="24"/>
          <w:szCs w:val="24"/>
          <w:lang w:val="ru-RU"/>
        </w:rPr>
        <w:t>ном простору за породичне куће</w:t>
      </w:r>
      <w:r w:rsidRPr="008A0CE0">
        <w:rPr>
          <w:rFonts w:ascii="Times New Roman" w:hAnsi="Times New Roman" w:cs="Times New Roman"/>
          <w:sz w:val="24"/>
          <w:szCs w:val="24"/>
          <w:lang w:val="ru-RU"/>
        </w:rPr>
        <w:t xml:space="preserve">, осим кровног покривача и таваница за породичне куће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6EF52942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46A38E99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BA25DCD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113BE44E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E3CB420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09D6FFE0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1822FC75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5723A826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41B248F8" w14:textId="77777777" w:rsidR="00C159AA" w:rsidRPr="00094CF5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>и израда</w:t>
            </w:r>
            <w:r>
              <w:rPr>
                <w:rFonts w:ascii="Times New Roman" w:hAnsi="Times New Roman" w:cs="Times New Roman"/>
                <w:lang w:val="ru-RU"/>
              </w:rPr>
              <w:t xml:space="preserve"> фасаде са свим елементима која укључује и термичку изолацију од минералне вуне дебљине 10 </w:t>
            </w:r>
            <w:r>
              <w:rPr>
                <w:rFonts w:ascii="Times New Roman" w:hAnsi="Times New Roman" w:cs="Times New Roman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A63A9E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69140" w14:textId="77777777" w:rsidR="00C159AA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2EF6C0" w14:textId="77777777" w:rsidR="00C159AA" w:rsidRPr="00094CF5" w:rsidRDefault="00C159AA" w:rsidP="00C159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П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остављање и набавка материјала за  термичку изолацију испод кровног покривача за породичне куће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4CF5">
        <w:rPr>
          <w:rFonts w:ascii="Times New Roman" w:hAnsi="Times New Roman" w:cs="Times New Roman"/>
          <w:sz w:val="24"/>
          <w:szCs w:val="24"/>
          <w:lang w:val="en-US"/>
        </w:rPr>
        <w:t>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270F4F99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FBD0DEC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2CBFF56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06711DAB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16D73C1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2EFE7E6B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74449766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212758F0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3C8BD51B" w14:textId="77777777" w:rsidR="00C159AA" w:rsidRPr="00094CF5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материјала </w:t>
            </w:r>
            <w:r w:rsidRPr="008A0CE0"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 xml:space="preserve">постављање термичке изолације од минералне вуне дебљине 15 </w:t>
            </w:r>
            <w:r>
              <w:rPr>
                <w:rFonts w:ascii="Times New Roman" w:hAnsi="Times New Roman" w:cs="Times New Roman"/>
                <w:lang w:val="en-US"/>
              </w:rPr>
              <w:t>cm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на таваницупо m</w:t>
            </w:r>
            <w:r w:rsidRPr="008A0CE0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7B382F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BBE4F" w14:textId="77777777" w:rsidR="00C159AA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10D5B5" w14:textId="77777777" w:rsidR="00C159AA" w:rsidRPr="00D920E5" w:rsidRDefault="00C159AA" w:rsidP="00C159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природни гас, грејачa простора, или замена постојећег грејача простора (котао или пећ)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ефикаснијим, за породичне куће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станове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64263A68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21E36815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C1CB3B0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3897BFCC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99B8EF6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4FC82B6A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4D365640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355C7C44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30A5DA30" w14:textId="77777777" w:rsidR="00C159AA" w:rsidRPr="00D920E5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>
              <w:rPr>
                <w:rFonts w:ascii="Times New Roman" w:hAnsi="Times New Roman" w:cs="Times New Roman"/>
                <w:lang w:val="ru-RU"/>
              </w:rPr>
              <w:t xml:space="preserve">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>на природни гас</w:t>
            </w:r>
            <w:r>
              <w:rPr>
                <w:rFonts w:ascii="Times New Roman" w:hAnsi="Times New Roman" w:cs="Times New Roman"/>
                <w:lang w:val="ru-RU"/>
              </w:rPr>
              <w:t xml:space="preserve">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B03E8C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181CC3" w14:textId="77777777" w:rsidR="00C159AA" w:rsidRPr="00273B83" w:rsidRDefault="00C159AA" w:rsidP="00C1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43970" w14:textId="77777777" w:rsidR="00C159AA" w:rsidRPr="00D920E5" w:rsidRDefault="00C159AA" w:rsidP="00C159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>Набавка и  инсталација котлова на биомасу (дрвни пелет, брикет, сечка), грејачa простора, или замена постојећег грејача простора (котао или пећ)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ефикаснијим, за породичне куће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920E5">
        <w:rPr>
          <w:rFonts w:ascii="Times New Roman" w:hAnsi="Times New Roman" w:cs="Times New Roman"/>
          <w:sz w:val="24"/>
          <w:szCs w:val="24"/>
          <w:lang w:val="en-US"/>
        </w:rPr>
        <w:t xml:space="preserve"> станове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621676E1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72EC33EF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6A914524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2048926F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12DB78CC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08B5E289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44C04CA1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58C580B2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1B266CEA" w14:textId="77777777" w:rsidR="00C159AA" w:rsidRPr="00D920E5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котла </w:t>
            </w:r>
            <w:r w:rsidRPr="00D920E5">
              <w:rPr>
                <w:rFonts w:ascii="Times New Roman" w:hAnsi="Times New Roman" w:cs="Times New Roman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lang w:val="ru-RU"/>
              </w:rPr>
              <w:t xml:space="preserve">пелет капацитета </w:t>
            </w:r>
            <w:r>
              <w:rPr>
                <w:rFonts w:ascii="Times New Roman" w:hAnsi="Times New Roman" w:cs="Times New Roman"/>
                <w:lang w:val="sr-Latn-CS"/>
              </w:rPr>
              <w:t>20kW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2D1684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71617" w14:textId="77777777" w:rsidR="00C159AA" w:rsidRDefault="00C159AA" w:rsidP="00C159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4739A2" w14:textId="77777777" w:rsidR="00C159AA" w:rsidRDefault="00C159AA" w:rsidP="00C159AA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З</w:t>
      </w:r>
      <w:r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>амена постојеће или уградња нове цевне мреже, грејних тела-радијатора и пра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тећег прибора за породичне куће и</w:t>
      </w:r>
      <w:r w:rsidRPr="00D709E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станове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76DD81C3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567AEE6A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5194E4C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01B33D49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AC812F9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588C9B1E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2527C4BD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7D76F5CD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5442DCF4" w14:textId="77777777" w:rsidR="00C159AA" w:rsidRPr="00CF7DD8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инсталација циркулационе пумпе са променљивим бројем обртаја,за </w:t>
            </w:r>
            <w:r>
              <w:rPr>
                <w:rFonts w:ascii="Times New Roman" w:hAnsi="Times New Roman" w:cs="Times New Roman"/>
                <w:lang w:val="sr-Cyrl-CS"/>
              </w:rPr>
              <w:t>проток 1</w:t>
            </w:r>
            <w:r>
              <w:rPr>
                <w:rFonts w:ascii="Times New Roman" w:hAnsi="Times New Roman" w:cs="Times New Roman"/>
                <w:lang w:val="en-US"/>
              </w:rPr>
              <w:t xml:space="preserve"> m3/h, </w:t>
            </w:r>
            <w:r>
              <w:rPr>
                <w:rFonts w:ascii="Times New Roman" w:hAnsi="Times New Roman" w:cs="Times New Roman"/>
                <w:lang w:val="sr-Cyrl-CS"/>
              </w:rPr>
              <w:t>напор 50</w:t>
            </w:r>
            <w:r>
              <w:rPr>
                <w:rFonts w:ascii="Times New Roman" w:hAnsi="Times New Roman" w:cs="Times New Roman"/>
                <w:lang w:val="en-US"/>
              </w:rPr>
              <w:t xml:space="preserve"> kPa</w:t>
            </w:r>
            <w:r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>
              <w:rPr>
                <w:rFonts w:ascii="Times New Roman" w:hAnsi="Times New Roman" w:cs="Times New Roman"/>
                <w:lang w:val="en-US"/>
              </w:rPr>
              <w:t xml:space="preserve">Grundfos alpha, Willo Yonos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368C4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AA" w:rsidRPr="009076A1" w14:paraId="33AADA67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57C0A811" w14:textId="77777777" w:rsidR="00C159AA" w:rsidRDefault="00C159AA" w:rsidP="00586BB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FC71EA" w14:textId="77777777" w:rsidR="00C159AA" w:rsidRPr="00273B83" w:rsidRDefault="00C159AA" w:rsidP="00586B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AA" w:rsidRPr="009076A1" w14:paraId="4DD97B27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3C896454" w14:textId="77777777" w:rsidR="00C159AA" w:rsidRPr="00CF7DD8" w:rsidRDefault="00C159AA" w:rsidP="00586BB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DACC38" w14:textId="77777777" w:rsidR="00C159AA" w:rsidRPr="00273B83" w:rsidRDefault="00C159AA" w:rsidP="00586B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AA" w:rsidRPr="009076A1" w14:paraId="4F2E52A1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2B5655EB" w14:textId="77777777" w:rsidR="00C159AA" w:rsidRPr="00CF7DD8" w:rsidRDefault="00C159AA" w:rsidP="00586BB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CF7DD8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2A2AEE8A" w14:textId="77777777" w:rsidR="00C159AA" w:rsidRDefault="00C159AA" w:rsidP="00586BB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CF7DD8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CF7DD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0DF9A0" w14:textId="77777777" w:rsidR="00C159AA" w:rsidRPr="00273B83" w:rsidRDefault="00C159AA" w:rsidP="00586BB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4CCB8" w14:textId="77777777" w:rsidR="00C159AA" w:rsidRPr="00273B83" w:rsidRDefault="00C159AA" w:rsidP="00C15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E8DB5" w14:textId="77777777" w:rsidR="00C159AA" w:rsidRPr="00D920E5" w:rsidRDefault="00C159AA" w:rsidP="00C159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7334B3AE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C1F0A94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DE5C7F3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2ABF7E5B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47DE0489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2B60CC05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3B7FA3E6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3BC6D267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0F5F2DB2" w14:textId="77777777" w:rsidR="00C159AA" w:rsidRPr="00CF7DD8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топлотн</w:t>
            </w:r>
            <w:r>
              <w:rPr>
                <w:rFonts w:ascii="Times New Roman" w:hAnsi="Times New Roman" w:cs="Times New Roman"/>
                <w:lang w:val="sr-Latn-CS"/>
              </w:rPr>
              <w:t>e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>
              <w:rPr>
                <w:rFonts w:ascii="Times New Roman" w:hAnsi="Times New Roman" w:cs="Times New Roman"/>
                <w:lang w:val="sr-Latn-CS"/>
              </w:rPr>
              <w:t xml:space="preserve">e </w:t>
            </w:r>
            <w:r>
              <w:rPr>
                <w:rFonts w:ascii="Times New Roman" w:hAnsi="Times New Roman" w:cs="Times New Roman"/>
                <w:lang w:val="sr-Cyrl-CS"/>
              </w:rPr>
              <w:t xml:space="preserve">ваздух – вода, капацитета грејања 7 </w:t>
            </w:r>
            <w:r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68C7D3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290B5" w14:textId="77777777" w:rsidR="00C159AA" w:rsidRDefault="00C159AA" w:rsidP="00C159AA">
      <w:pPr>
        <w:rPr>
          <w:rFonts w:ascii="Times New Roman" w:hAnsi="Times New Roman" w:cs="Times New Roman"/>
        </w:rPr>
      </w:pPr>
    </w:p>
    <w:p w14:paraId="0CF6610D" w14:textId="77777777" w:rsidR="00C159AA" w:rsidRPr="00D920E5" w:rsidRDefault="00C159AA" w:rsidP="00C159A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Мера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>Набавка и уградњ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F7DD8">
        <w:rPr>
          <w:rFonts w:ascii="Times New Roman" w:hAnsi="Times New Roman" w:cs="Times New Roman"/>
          <w:sz w:val="24"/>
          <w:szCs w:val="24"/>
          <w:lang w:val="en-US"/>
        </w:rPr>
        <w:t xml:space="preserve">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C159AA" w:rsidRPr="00273B83" w14:paraId="51117B09" w14:textId="77777777" w:rsidTr="00586BB7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14:paraId="62F5D569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C090500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159AA" w:rsidRPr="009076A1" w14:paraId="55048BCE" w14:textId="77777777" w:rsidTr="00586BB7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14:paraId="26A9DE4A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14:paraId="5DC18470" w14:textId="77777777" w:rsidR="00C159AA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14:paraId="6402A86F" w14:textId="77777777" w:rsidR="00C159AA" w:rsidRPr="00273B83" w:rsidRDefault="00C159AA" w:rsidP="00586BB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C159AA" w:rsidRPr="009076A1" w14:paraId="3D8A951A" w14:textId="77777777" w:rsidTr="00586BB7">
        <w:trPr>
          <w:trHeight w:val="519"/>
        </w:trPr>
        <w:tc>
          <w:tcPr>
            <w:tcW w:w="6204" w:type="dxa"/>
            <w:shd w:val="clear" w:color="auto" w:fill="auto"/>
          </w:tcPr>
          <w:p w14:paraId="2A7443BD" w14:textId="77777777" w:rsidR="00C159AA" w:rsidRPr="00CF7DD8" w:rsidRDefault="00C159AA" w:rsidP="00586BB7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CF7DD8">
              <w:rPr>
                <w:rFonts w:ascii="Times New Roman" w:hAnsi="Times New Roman" w:cs="Times New Roman"/>
                <w:lang w:val="ru-RU"/>
              </w:rPr>
              <w:t>Набавка и уградњ</w:t>
            </w:r>
            <w:r>
              <w:rPr>
                <w:rFonts w:ascii="Times New Roman" w:hAnsi="Times New Roman" w:cs="Times New Roman"/>
                <w:lang w:val="ru-RU"/>
              </w:rPr>
              <w:t>а соларног</w:t>
            </w:r>
            <w:r w:rsidRPr="00CF7DD8">
              <w:rPr>
                <w:rFonts w:ascii="Times New Roman" w:hAnsi="Times New Roman" w:cs="Times New Roman"/>
                <w:lang w:val="ru-RU"/>
              </w:rPr>
              <w:t xml:space="preserve"> колектора у инсталацију за централ</w:t>
            </w:r>
            <w:r>
              <w:rPr>
                <w:rFonts w:ascii="Times New Roman" w:hAnsi="Times New Roman" w:cs="Times New Roman"/>
                <w:lang w:val="ru-RU"/>
              </w:rPr>
              <w:t>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5784B3" w14:textId="77777777" w:rsidR="00C159AA" w:rsidRPr="00273B83" w:rsidRDefault="00C159AA" w:rsidP="00586BB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6EAA1" w14:textId="77777777" w:rsidR="00C159AA" w:rsidRPr="00CB75D9" w:rsidRDefault="00C159AA" w:rsidP="00C159AA">
      <w:pPr>
        <w:rPr>
          <w:rFonts w:ascii="Times New Roman" w:hAnsi="Times New Roman" w:cs="Times New Roman"/>
        </w:rPr>
      </w:pPr>
    </w:p>
    <w:p w14:paraId="6898F7FC" w14:textId="77777777" w:rsidR="000678D8" w:rsidRDefault="000678D8"/>
    <w:sectPr w:rsidR="000678D8" w:rsidSect="008E7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5867">
    <w:abstractNumId w:val="1"/>
  </w:num>
  <w:num w:numId="2" w16cid:durableId="186793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AA"/>
    <w:rsid w:val="000678D8"/>
    <w:rsid w:val="008F017A"/>
    <w:rsid w:val="00C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33DE"/>
  <w15:chartTrackingRefBased/>
  <w15:docId w15:val="{0FB64D26-464F-49E6-B040-929EDFB2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A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AA"/>
    <w:pPr>
      <w:ind w:left="720"/>
      <w:contextualSpacing/>
    </w:pPr>
  </w:style>
  <w:style w:type="table" w:styleId="TableGrid">
    <w:name w:val="Table Grid"/>
    <w:basedOn w:val="TableNormal"/>
    <w:uiPriority w:val="59"/>
    <w:rsid w:val="00C1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Dabovic</dc:creator>
  <cp:keywords/>
  <dc:description/>
  <cp:lastModifiedBy>Zeljko Dabovic</cp:lastModifiedBy>
  <cp:revision>1</cp:revision>
  <dcterms:created xsi:type="dcterms:W3CDTF">2022-05-30T11:40:00Z</dcterms:created>
  <dcterms:modified xsi:type="dcterms:W3CDTF">2022-05-30T11:41:00Z</dcterms:modified>
</cp:coreProperties>
</file>