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B9" w:rsidRDefault="00541DB9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noProof/>
          <w:lang w:val="en-US"/>
        </w:rPr>
        <w:drawing>
          <wp:inline distT="0" distB="0" distL="0" distR="0">
            <wp:extent cx="417195" cy="68008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Врбас</w:t>
      </w:r>
      <w:proofErr w:type="spellEnd"/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</w:p>
    <w:p w:rsidR="00681614" w:rsidRPr="00541DB9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41DB9">
        <w:rPr>
          <w:rFonts w:ascii="Times New Roman" w:hAnsi="Times New Roman" w:cs="Times New Roman"/>
          <w:sz w:val="24"/>
          <w:szCs w:val="24"/>
        </w:rPr>
        <w:t xml:space="preserve"> 06-4-176/2021-III/02</w:t>
      </w:r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1DB9">
        <w:rPr>
          <w:rFonts w:ascii="Times New Roman" w:hAnsi="Times New Roman" w:cs="Times New Roman"/>
          <w:sz w:val="24"/>
          <w:szCs w:val="24"/>
          <w:lang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41DB9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 Б А С</w:t>
      </w:r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1614" w:rsidRPr="00541DB9" w:rsidRDefault="00681614" w:rsidP="006816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23/2021),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06-4-136/2021-III/02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22.07.2021.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 w:rsidR="00541DB9">
        <w:rPr>
          <w:rFonts w:ascii="Times New Roman" w:hAnsi="Times New Roman" w:cs="Times New Roman"/>
          <w:sz w:val="24"/>
          <w:szCs w:val="24"/>
        </w:rPr>
        <w:t>,</w:t>
      </w:r>
      <w:r w:rsidR="00541DB9">
        <w:rPr>
          <w:rFonts w:ascii="Times New Roman" w:hAnsi="Times New Roman" w:cs="Times New Roman"/>
          <w:sz w:val="24"/>
          <w:szCs w:val="24"/>
          <w:lang/>
        </w:rPr>
        <w:t xml:space="preserve"> на седници одржаној дана 02. септембра 2021. године</w:t>
      </w:r>
      <w:r w:rsidR="00541DB9" w:rsidRPr="00541DB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41DB9">
        <w:rPr>
          <w:rFonts w:ascii="Times New Roman" w:hAnsi="Times New Roman" w:cs="Times New Roman"/>
          <w:sz w:val="24"/>
          <w:szCs w:val="24"/>
          <w:lang/>
        </w:rPr>
        <w:t xml:space="preserve"> донело је</w:t>
      </w:r>
    </w:p>
    <w:p w:rsidR="00681614" w:rsidRPr="00541DB9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81614" w:rsidRPr="00541DB9" w:rsidRDefault="00681614" w:rsidP="00681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41DB9">
        <w:rPr>
          <w:rFonts w:ascii="Times New Roman" w:hAnsi="Times New Roman" w:cs="Times New Roman"/>
          <w:b/>
          <w:sz w:val="24"/>
          <w:szCs w:val="24"/>
          <w:lang/>
        </w:rPr>
        <w:t>ОДЛУКУ</w:t>
      </w:r>
    </w:p>
    <w:p w:rsidR="00681614" w:rsidRPr="00541DB9" w:rsidRDefault="00681614" w:rsidP="00681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41DB9">
        <w:rPr>
          <w:rFonts w:ascii="Times New Roman" w:hAnsi="Times New Roman" w:cs="Times New Roman"/>
          <w:b/>
          <w:sz w:val="24"/>
          <w:szCs w:val="24"/>
          <w:lang/>
        </w:rPr>
        <w:t>О ИЗБОРУ ДИРЕКТНИХ КОРИСНИКА У СПРОВОЂЕЊУ МЕРА ЕНЕРГЕТСКЕ САНАЦИЈЕ</w:t>
      </w:r>
    </w:p>
    <w:p w:rsidR="00681614" w:rsidRPr="00541DB9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81614" w:rsidRDefault="00681614" w:rsidP="0068161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DB9">
        <w:rPr>
          <w:rFonts w:ascii="Times New Roman" w:hAnsi="Times New Roman" w:cs="Times New Roman"/>
          <w:sz w:val="24"/>
          <w:szCs w:val="24"/>
          <w:lang/>
        </w:rPr>
        <w:t>За меру 1. Уградња и набавка материјала за изол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омотача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негрејаном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Унутрашњу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спољну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„МАСТЕР С</w:t>
      </w:r>
      <w:proofErr w:type="gramStart"/>
      <w:r>
        <w:rPr>
          <w:rFonts w:ascii="Times New Roman" w:hAnsi="Times New Roman" w:cs="Times New Roman"/>
          <w:sz w:val="24"/>
          <w:szCs w:val="24"/>
        </w:rPr>
        <w:t>“ ДОО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Цвијићева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103, 11060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Палилула</w:t>
      </w:r>
      <w:proofErr w:type="spellEnd"/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011/77 00 917, 069/270-77-27</w:t>
      </w:r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Пешић</w:t>
      </w:r>
      <w:proofErr w:type="spellEnd"/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psmastersbgd@gmail.com</w:t>
        </w:r>
      </w:hyperlink>
    </w:p>
    <w:p w:rsidR="00681614" w:rsidRDefault="00681614" w:rsidP="00681614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1614" w:rsidRDefault="00681614" w:rsidP="0068161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уградњом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спољних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омотача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негрејним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81614" w:rsidRDefault="00681614" w:rsidP="00681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614" w:rsidRDefault="00681614" w:rsidP="006816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СЗТР ТЕРМОГЛАСС“,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Вељка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16, 21480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Србобран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81614" w:rsidRDefault="00681614" w:rsidP="006816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681614" w:rsidRDefault="00681614" w:rsidP="006816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063/77 64 704,</w:t>
      </w:r>
    </w:p>
    <w:p w:rsidR="00681614" w:rsidRDefault="00681614" w:rsidP="006816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81614" w:rsidRDefault="00681614" w:rsidP="006816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termoglassbane@yahoo.ca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81614" w:rsidRDefault="00681614" w:rsidP="00681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614" w:rsidRDefault="00681614" w:rsidP="006816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СЕВЕРПЛАСТ ГРАДЊА ДОО“,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81614" w:rsidRDefault="00681614" w:rsidP="006816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proofErr w:type="gramStart"/>
      <w:r>
        <w:rPr>
          <w:rFonts w:ascii="Times New Roman" w:hAnsi="Times New Roman" w:cs="Times New Roman"/>
          <w:sz w:val="24"/>
          <w:szCs w:val="24"/>
        </w:rPr>
        <w:t>,28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681614" w:rsidRDefault="00681614" w:rsidP="006816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025/461 769,</w:t>
      </w:r>
    </w:p>
    <w:p w:rsidR="00681614" w:rsidRDefault="00681614" w:rsidP="006816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законски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81614" w:rsidRDefault="00681614" w:rsidP="006816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so.severplast@gmail.com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681614" w:rsidRDefault="00681614" w:rsidP="00681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1614" w:rsidRDefault="00681614" w:rsidP="00681614">
      <w:pPr>
        <w:ind w:right="-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3.„</w:t>
      </w:r>
      <w:proofErr w:type="gramEnd"/>
      <w:r>
        <w:rPr>
          <w:rFonts w:ascii="Times New Roman" w:hAnsi="Times New Roman"/>
          <w:sz w:val="24"/>
          <w:szCs w:val="24"/>
        </w:rPr>
        <w:t xml:space="preserve">МАСТЕР С“ ДОО, </w:t>
      </w:r>
      <w:proofErr w:type="spellStart"/>
      <w:r>
        <w:rPr>
          <w:rFonts w:ascii="Times New Roman" w:hAnsi="Times New Roman"/>
          <w:sz w:val="24"/>
          <w:szCs w:val="24"/>
        </w:rPr>
        <w:t>Цвијићева</w:t>
      </w:r>
      <w:proofErr w:type="spellEnd"/>
      <w:r>
        <w:rPr>
          <w:rFonts w:ascii="Times New Roman" w:hAnsi="Times New Roman"/>
          <w:sz w:val="24"/>
          <w:szCs w:val="24"/>
        </w:rPr>
        <w:t xml:space="preserve"> 103, 11060 </w:t>
      </w:r>
      <w:proofErr w:type="spellStart"/>
      <w:r>
        <w:rPr>
          <w:rFonts w:ascii="Times New Roman" w:hAnsi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Палилула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81614" w:rsidRDefault="00681614" w:rsidP="00681614">
      <w:pPr>
        <w:pStyle w:val="ListParagraph"/>
        <w:spacing w:line="276" w:lineRule="auto"/>
        <w:ind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proofErr w:type="gramStart"/>
      <w:r>
        <w:rPr>
          <w:rFonts w:ascii="Times New Roman" w:hAnsi="Times New Roman"/>
          <w:sz w:val="24"/>
          <w:szCs w:val="24"/>
        </w:rPr>
        <w:t>,72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бодова</w:t>
      </w:r>
      <w:proofErr w:type="spellEnd"/>
    </w:p>
    <w:p w:rsidR="00681614" w:rsidRDefault="00681614" w:rsidP="00681614">
      <w:pPr>
        <w:pStyle w:val="ListParagraph"/>
        <w:spacing w:line="276" w:lineRule="auto"/>
        <w:ind w:right="-709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sz w:val="24"/>
          <w:szCs w:val="24"/>
        </w:rPr>
        <w:t xml:space="preserve"> 011/77 00 917, 069/270-77-27,</w:t>
      </w:r>
    </w:p>
    <w:p w:rsidR="00681614" w:rsidRDefault="00681614" w:rsidP="00681614">
      <w:pPr>
        <w:pStyle w:val="ListParagraph"/>
        <w:spacing w:line="276" w:lineRule="auto"/>
        <w:ind w:right="-709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законски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Срђан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Пешић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81614" w:rsidRDefault="00681614" w:rsidP="00681614">
      <w:pPr>
        <w:pStyle w:val="ListParagraph"/>
        <w:spacing w:line="276" w:lineRule="auto"/>
        <w:ind w:right="-709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маил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psmastersbgd@gmail.com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681614" w:rsidRDefault="00681614" w:rsidP="00681614">
      <w:pPr>
        <w:pStyle w:val="ListParagraph"/>
        <w:spacing w:line="276" w:lineRule="auto"/>
        <w:ind w:right="-709"/>
        <w:rPr>
          <w:rFonts w:ascii="Times New Roman" w:hAnsi="Times New Roman"/>
          <w:sz w:val="24"/>
          <w:szCs w:val="24"/>
        </w:rPr>
      </w:pPr>
    </w:p>
    <w:p w:rsidR="00681614" w:rsidRDefault="00681614" w:rsidP="006816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614" w:rsidRPr="00541DB9" w:rsidRDefault="00681614" w:rsidP="00541DB9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81614" w:rsidRPr="00541DB9" w:rsidRDefault="00681614" w:rsidP="00C61397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41DB9">
        <w:rPr>
          <w:rFonts w:ascii="Times New Roman" w:hAnsi="Times New Roman" w:cs="Times New Roman"/>
          <w:b/>
          <w:sz w:val="24"/>
          <w:szCs w:val="24"/>
          <w:lang/>
        </w:rPr>
        <w:t>О Б Р А З Л О Ж Е Њ Е</w:t>
      </w:r>
    </w:p>
    <w:p w:rsidR="00681614" w:rsidRPr="00541DB9" w:rsidRDefault="00681614" w:rsidP="006816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81614" w:rsidRDefault="00681614" w:rsidP="006816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донело је Правилник о суфинансирању мера енергетске санације стамбених зграда, породичних кућа и станова („Службени лист општине Врбас“, број 23/2021).</w:t>
      </w:r>
      <w:proofErr w:type="gramEnd"/>
    </w:p>
    <w:p w:rsidR="00681614" w:rsidRDefault="00681614" w:rsidP="006816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20. Правилника о суфинансирању мера енергетске санације стамбених зграда, породичних кућа и станова („Службени лист општине Врбас“, број 23/2021) дана 22.07.2021. године</w:t>
      </w:r>
      <w:r w:rsidR="009211B4">
        <w:rPr>
          <w:rFonts w:ascii="Times New Roman" w:hAnsi="Times New Roman" w:cs="Times New Roman"/>
          <w:sz w:val="24"/>
          <w:szCs w:val="24"/>
        </w:rPr>
        <w:t xml:space="preserve"> објављен је на огласној табли Општине Врбас Јавни позив за учешће привредних субјеката у спровођењу мера енергетске санације у домаћинствима на територији Општине Врбас и на интернет страници Општине Врбас.</w:t>
      </w:r>
    </w:p>
    <w:p w:rsidR="009211B4" w:rsidRDefault="009211B4" w:rsidP="009211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за реализацију мера енергетске санације у домаћинствима на територији Општине Врбас – путем прукупљања писмених пријава и приложене документације (у даљем тексту:</w:t>
      </w:r>
      <w:r w:rsidR="00C61397">
        <w:rPr>
          <w:rFonts w:ascii="Times New Roman" w:hAnsi="Times New Roman" w:cs="Times New Roman"/>
          <w:sz w:val="24"/>
          <w:szCs w:val="24"/>
        </w:rPr>
        <w:t xml:space="preserve"> Комисија) је дана 16.08.2021. године </w:t>
      </w:r>
      <w:r>
        <w:rPr>
          <w:rFonts w:ascii="Times New Roman" w:hAnsi="Times New Roman" w:cs="Times New Roman"/>
          <w:sz w:val="24"/>
          <w:szCs w:val="24"/>
        </w:rPr>
        <w:t>извршила отварање приспелих пријава и приложене документације и констатовала да има 6 (шест)</w:t>
      </w:r>
      <w:r w:rsidR="00C61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понуђача, спровела бодовање у складу са Правилником и дана 16.08.2021. године под бројем 3/2021 објавила на интернет страници Општине Врбас:</w:t>
      </w:r>
    </w:p>
    <w:p w:rsidR="009211B4" w:rsidRPr="00681614" w:rsidRDefault="009211B4" w:rsidP="009211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11B4" w:rsidRPr="009211B4" w:rsidRDefault="009211B4" w:rsidP="00921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B4">
        <w:rPr>
          <w:rFonts w:ascii="Times New Roman" w:hAnsi="Times New Roman" w:cs="Times New Roman"/>
          <w:b/>
          <w:sz w:val="24"/>
          <w:szCs w:val="24"/>
        </w:rPr>
        <w:t>ПРЕЛИМИНАРНУ ЛИСТУ</w:t>
      </w:r>
    </w:p>
    <w:p w:rsidR="009211B4" w:rsidRPr="009211B4" w:rsidRDefault="009211B4" w:rsidP="00921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B4">
        <w:rPr>
          <w:rFonts w:ascii="Times New Roman" w:hAnsi="Times New Roman" w:cs="Times New Roman"/>
          <w:b/>
          <w:sz w:val="24"/>
          <w:szCs w:val="24"/>
        </w:rPr>
        <w:t>ИЗАБРАНИХ ПРИВРЕДНИХ СУБЈЕКАТА</w:t>
      </w:r>
    </w:p>
    <w:p w:rsidR="009211B4" w:rsidRPr="009211B4" w:rsidRDefault="00541DB9" w:rsidP="00921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I.</w:t>
      </w:r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домаћинствима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06-4-136/2021-III/02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22.јула 2021.</w:t>
      </w:r>
      <w:proofErr w:type="gram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11B4" w:rsidRPr="009211B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>:</w:t>
      </w:r>
    </w:p>
    <w:p w:rsidR="009211B4" w:rsidRPr="009211B4" w:rsidRDefault="009211B4" w:rsidP="009211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меру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зидова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>,</w:t>
      </w:r>
    </w:p>
    <w:p w:rsidR="009211B4" w:rsidRPr="009211B4" w:rsidRDefault="009211B4" w:rsidP="009211B4">
      <w:pPr>
        <w:jc w:val="both"/>
        <w:rPr>
          <w:rFonts w:ascii="Times New Roman" w:hAnsi="Times New Roman" w:cs="Times New Roman"/>
          <w:sz w:val="24"/>
          <w:szCs w:val="24"/>
        </w:rPr>
      </w:pPr>
      <w:r w:rsidRPr="009211B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9211B4">
        <w:rPr>
          <w:rFonts w:ascii="Times New Roman" w:hAnsi="Times New Roman" w:cs="Times New Roman"/>
          <w:sz w:val="24"/>
          <w:szCs w:val="24"/>
        </w:rPr>
        <w:t>крова</w:t>
      </w:r>
      <w:proofErr w:type="spellEnd"/>
      <w:proofErr w:type="gram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таваница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термичког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омотача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1B4" w:rsidRPr="009211B4" w:rsidRDefault="009211B4" w:rsidP="009211B4">
      <w:pPr>
        <w:jc w:val="both"/>
        <w:rPr>
          <w:rFonts w:ascii="Times New Roman" w:hAnsi="Times New Roman" w:cs="Times New Roman"/>
          <w:sz w:val="24"/>
          <w:szCs w:val="24"/>
        </w:rPr>
      </w:pPr>
      <w:r w:rsidRPr="009211B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9211B4">
        <w:rPr>
          <w:rFonts w:ascii="Times New Roman" w:hAnsi="Times New Roman" w:cs="Times New Roman"/>
          <w:sz w:val="24"/>
          <w:szCs w:val="24"/>
        </w:rPr>
        <w:t>негерејаном</w:t>
      </w:r>
      <w:proofErr w:type="spellEnd"/>
      <w:proofErr w:type="gram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>:</w:t>
      </w:r>
    </w:p>
    <w:p w:rsidR="009211B4" w:rsidRPr="009211B4" w:rsidRDefault="009211B4" w:rsidP="009211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11B4" w:rsidRPr="009211B4" w:rsidRDefault="009211B4" w:rsidP="009211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Привредно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друштво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производњу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промет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>,</w:t>
      </w:r>
    </w:p>
    <w:p w:rsidR="009211B4" w:rsidRPr="009211B4" w:rsidRDefault="009211B4" w:rsidP="009211B4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211B4">
        <w:rPr>
          <w:rFonts w:ascii="Times New Roman" w:hAnsi="Times New Roman" w:cs="Times New Roman"/>
          <w:b/>
          <w:sz w:val="24"/>
          <w:szCs w:val="24"/>
        </w:rPr>
        <w:t>пружање</w:t>
      </w:r>
      <w:proofErr w:type="spellEnd"/>
      <w:proofErr w:type="gram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Унутрашњу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спољну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трговину</w:t>
      </w:r>
      <w:proofErr w:type="spellEnd"/>
    </w:p>
    <w:p w:rsidR="009211B4" w:rsidRPr="00541DB9" w:rsidRDefault="009211B4" w:rsidP="00541DB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211B4">
        <w:rPr>
          <w:rFonts w:ascii="Times New Roman" w:hAnsi="Times New Roman" w:cs="Times New Roman"/>
          <w:b/>
          <w:sz w:val="24"/>
          <w:szCs w:val="24"/>
        </w:rPr>
        <w:t xml:space="preserve">МАСТЕР С Д.О.О.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БЕОГРАДА</w:t>
      </w:r>
      <w:r w:rsidRPr="009211B4">
        <w:rPr>
          <w:rFonts w:ascii="Times New Roman" w:hAnsi="Times New Roman" w:cs="Times New Roman"/>
          <w:sz w:val="24"/>
          <w:szCs w:val="24"/>
        </w:rPr>
        <w:t xml:space="preserve">        ...............................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9211B4" w:rsidRPr="00541DB9" w:rsidRDefault="009211B4" w:rsidP="009211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41DB9">
        <w:rPr>
          <w:rFonts w:ascii="Times New Roman" w:hAnsi="Times New Roman" w:cs="Times New Roman"/>
          <w:b/>
          <w:sz w:val="24"/>
          <w:szCs w:val="24"/>
          <w:lang/>
        </w:rPr>
        <w:lastRenderedPageBreak/>
        <w:t>За меру 2.</w:t>
      </w:r>
      <w:r w:rsidRPr="00541DB9">
        <w:rPr>
          <w:rFonts w:ascii="Times New Roman" w:hAnsi="Times New Roman" w:cs="Times New Roman"/>
          <w:sz w:val="24"/>
          <w:szCs w:val="24"/>
          <w:lang/>
        </w:rPr>
        <w:t xml:space="preserve"> за замену (набавка са уградњом) спољних прозора и</w:t>
      </w:r>
    </w:p>
    <w:p w:rsidR="009211B4" w:rsidRPr="009211B4" w:rsidRDefault="009211B4" w:rsidP="009211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11B4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proofErr w:type="gramEnd"/>
      <w:r w:rsidRPr="00921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транспарентних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термичког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омотача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1B4" w:rsidRPr="009211B4" w:rsidRDefault="009211B4" w:rsidP="009211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11B4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proofErr w:type="gram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термичким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својствима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негрејаним</w:t>
      </w:r>
      <w:proofErr w:type="spellEnd"/>
    </w:p>
    <w:p w:rsidR="009211B4" w:rsidRPr="009211B4" w:rsidRDefault="009211B4" w:rsidP="009211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11B4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proofErr w:type="gram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породичним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кућама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становима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1B4" w:rsidRPr="009211B4" w:rsidRDefault="009211B4" w:rsidP="009211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11B4">
        <w:rPr>
          <w:rFonts w:ascii="Times New Roman" w:hAnsi="Times New Roman" w:cs="Times New Roman"/>
          <w:sz w:val="24"/>
          <w:szCs w:val="24"/>
        </w:rPr>
        <w:t>пратећим</w:t>
      </w:r>
      <w:proofErr w:type="spellEnd"/>
      <w:proofErr w:type="gram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грађевинским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>:</w:t>
      </w:r>
    </w:p>
    <w:p w:rsidR="009211B4" w:rsidRPr="009211B4" w:rsidRDefault="009211B4" w:rsidP="009211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11B4" w:rsidRPr="009211B4" w:rsidRDefault="009211B4" w:rsidP="009211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B4">
        <w:rPr>
          <w:rFonts w:ascii="Times New Roman" w:hAnsi="Times New Roman" w:cs="Times New Roman"/>
          <w:b/>
          <w:sz w:val="24"/>
          <w:szCs w:val="24"/>
        </w:rPr>
        <w:t xml:space="preserve">СЗТР „ТЕРМОГЛАСС“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СРБОБРАНА</w:t>
      </w:r>
      <w:r w:rsidRPr="009211B4">
        <w:rPr>
          <w:rFonts w:ascii="Times New Roman" w:hAnsi="Times New Roman" w:cs="Times New Roman"/>
          <w:sz w:val="24"/>
          <w:szCs w:val="24"/>
        </w:rPr>
        <w:t xml:space="preserve">  .....................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100,00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9211B4" w:rsidRPr="009211B4" w:rsidRDefault="009211B4" w:rsidP="009211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B4">
        <w:rPr>
          <w:rFonts w:ascii="Times New Roman" w:hAnsi="Times New Roman" w:cs="Times New Roman"/>
          <w:b/>
          <w:sz w:val="24"/>
          <w:szCs w:val="24"/>
        </w:rPr>
        <w:t xml:space="preserve">„СЕВЕРПЛАСТ ГРАДЊА“ Д.О.О.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СОМБОРА</w:t>
      </w:r>
      <w:r w:rsidRPr="009211B4">
        <w:rPr>
          <w:rFonts w:ascii="Times New Roman" w:hAnsi="Times New Roman" w:cs="Times New Roman"/>
          <w:sz w:val="24"/>
          <w:szCs w:val="24"/>
        </w:rPr>
        <w:t xml:space="preserve">  ......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  70,28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9211B4" w:rsidRPr="009211B4" w:rsidRDefault="009211B4" w:rsidP="009211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Привредно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друштво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производњу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промет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>,</w:t>
      </w:r>
    </w:p>
    <w:p w:rsidR="009211B4" w:rsidRPr="009211B4" w:rsidRDefault="009211B4" w:rsidP="009211B4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211B4">
        <w:rPr>
          <w:rFonts w:ascii="Times New Roman" w:hAnsi="Times New Roman" w:cs="Times New Roman"/>
          <w:b/>
          <w:sz w:val="24"/>
          <w:szCs w:val="24"/>
        </w:rPr>
        <w:t>пружање</w:t>
      </w:r>
      <w:proofErr w:type="spellEnd"/>
      <w:proofErr w:type="gram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унутрашњу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спољну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трговину</w:t>
      </w:r>
      <w:proofErr w:type="spellEnd"/>
    </w:p>
    <w:p w:rsidR="009211B4" w:rsidRPr="009211B4" w:rsidRDefault="009211B4" w:rsidP="009211B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211B4">
        <w:rPr>
          <w:rFonts w:ascii="Times New Roman" w:hAnsi="Times New Roman" w:cs="Times New Roman"/>
          <w:b/>
          <w:sz w:val="24"/>
          <w:szCs w:val="24"/>
        </w:rPr>
        <w:t xml:space="preserve"> МАСТЕР С Д.О.О. </w:t>
      </w:r>
      <w:proofErr w:type="spellStart"/>
      <w:r w:rsidRPr="009211B4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9211B4">
        <w:rPr>
          <w:rFonts w:ascii="Times New Roman" w:hAnsi="Times New Roman" w:cs="Times New Roman"/>
          <w:b/>
          <w:sz w:val="24"/>
          <w:szCs w:val="24"/>
        </w:rPr>
        <w:t xml:space="preserve"> БЕОГРАДА</w:t>
      </w:r>
      <w:r w:rsidRPr="009211B4">
        <w:rPr>
          <w:rFonts w:ascii="Times New Roman" w:hAnsi="Times New Roman" w:cs="Times New Roman"/>
          <w:sz w:val="24"/>
          <w:szCs w:val="24"/>
        </w:rPr>
        <w:t xml:space="preserve">           ............................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   39</w:t>
      </w:r>
      <w:proofErr w:type="gramStart"/>
      <w:r w:rsidRPr="009211B4">
        <w:rPr>
          <w:rFonts w:ascii="Times New Roman" w:hAnsi="Times New Roman" w:cs="Times New Roman"/>
          <w:sz w:val="24"/>
          <w:szCs w:val="24"/>
        </w:rPr>
        <w:t>,72</w:t>
      </w:r>
      <w:proofErr w:type="gram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бода</w:t>
      </w:r>
      <w:proofErr w:type="spellEnd"/>
    </w:p>
    <w:p w:rsidR="009211B4" w:rsidRPr="009211B4" w:rsidRDefault="00541DB9" w:rsidP="00921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proofErr w:type="gram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одбачене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19. </w:t>
      </w:r>
      <w:proofErr w:type="gramStart"/>
      <w:r w:rsidR="009211B4" w:rsidRPr="00921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proofErr w:type="gram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поглавља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IX 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домаћинствима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06-4-136/2021-III/02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 22.јула 2021. </w:t>
      </w:r>
      <w:proofErr w:type="spellStart"/>
      <w:proofErr w:type="gramStart"/>
      <w:r w:rsidR="009211B4" w:rsidRPr="009211B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211B4" w:rsidRPr="00921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1B4" w:rsidRPr="009211B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211B4" w:rsidRPr="009211B4">
        <w:rPr>
          <w:rFonts w:ascii="Times New Roman" w:hAnsi="Times New Roman" w:cs="Times New Roman"/>
          <w:sz w:val="24"/>
          <w:szCs w:val="24"/>
        </w:rPr>
        <w:t>:</w:t>
      </w:r>
    </w:p>
    <w:p w:rsidR="009211B4" w:rsidRPr="009211B4" w:rsidRDefault="009211B4" w:rsidP="00921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1B4" w:rsidRPr="009211B4" w:rsidRDefault="009211B4" w:rsidP="009211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B4">
        <w:rPr>
          <w:rFonts w:ascii="Times New Roman" w:hAnsi="Times New Roman" w:cs="Times New Roman"/>
          <w:sz w:val="24"/>
          <w:szCs w:val="24"/>
        </w:rPr>
        <w:t xml:space="preserve">Д.О.О. „СЦ МАРКЕТ ИМПЕРИЈАЛ“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Плавне</w:t>
      </w:r>
      <w:proofErr w:type="spellEnd"/>
    </w:p>
    <w:p w:rsidR="009211B4" w:rsidRPr="009211B4" w:rsidRDefault="009211B4" w:rsidP="009211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B4">
        <w:rPr>
          <w:rFonts w:ascii="Times New Roman" w:hAnsi="Times New Roman" w:cs="Times New Roman"/>
          <w:sz w:val="24"/>
          <w:szCs w:val="24"/>
        </w:rPr>
        <w:t xml:space="preserve">ЕУРО ПВЦ Д.О.О.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Рашке</w:t>
      </w:r>
      <w:proofErr w:type="spellEnd"/>
    </w:p>
    <w:p w:rsidR="009211B4" w:rsidRPr="009211B4" w:rsidRDefault="009211B4" w:rsidP="009211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B4">
        <w:rPr>
          <w:rFonts w:ascii="Times New Roman" w:hAnsi="Times New Roman" w:cs="Times New Roman"/>
          <w:sz w:val="24"/>
          <w:szCs w:val="24"/>
        </w:rPr>
        <w:t xml:space="preserve">СЗР „ФРОНТАЛ“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2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B4">
        <w:rPr>
          <w:rFonts w:ascii="Times New Roman" w:hAnsi="Times New Roman" w:cs="Times New Roman"/>
          <w:sz w:val="24"/>
          <w:szCs w:val="24"/>
        </w:rPr>
        <w:t>Качарева</w:t>
      </w:r>
      <w:proofErr w:type="spellEnd"/>
    </w:p>
    <w:p w:rsidR="009211B4" w:rsidRDefault="009211B4" w:rsidP="00921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397" w:rsidRDefault="00C61397" w:rsidP="00C613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Јавног позива имали су право увида у поднете пријаве и приложену документацију у року од 3 дана од дана објављивања листе, у просторијама Општине Врбас.</w:t>
      </w:r>
    </w:p>
    <w:p w:rsidR="00C61397" w:rsidRDefault="00C61397" w:rsidP="00C613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прелиминарну листу директних корисника учесници конкурса имали су право приговора Комисији у року од 8 дана од дана њеног објављивања.</w:t>
      </w:r>
    </w:p>
    <w:p w:rsidR="00C61397" w:rsidRPr="00541DB9" w:rsidRDefault="00C61397" w:rsidP="00541DB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Како до 24.08.2021.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15 часова ниједан привредни субјекат за спровођење мера енергетске санације није поднео приговор Комисија је сачинила Предлог коначне лист директних корисника (привредних субјеката) за спровођење мера енергетске санације и Општинско веће је прихватило Предлог Комисије о избору наведених директих корисника, те је донело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41DB9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C61397" w:rsidRPr="00C61397" w:rsidRDefault="00C61397" w:rsidP="00C613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1397">
        <w:rPr>
          <w:rFonts w:ascii="Times New Roman" w:hAnsi="Times New Roman" w:cs="Times New Roman"/>
          <w:sz w:val="24"/>
          <w:szCs w:val="24"/>
        </w:rPr>
        <w:t>Председник општинског већа,</w:t>
      </w:r>
    </w:p>
    <w:p w:rsidR="00C61397" w:rsidRPr="00541DB9" w:rsidRDefault="00C61397" w:rsidP="00C61397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61397">
        <w:rPr>
          <w:rFonts w:ascii="Times New Roman" w:hAnsi="Times New Roman" w:cs="Times New Roman"/>
          <w:sz w:val="24"/>
          <w:szCs w:val="24"/>
        </w:rPr>
        <w:tab/>
      </w:r>
      <w:r w:rsidRPr="00C61397">
        <w:rPr>
          <w:rFonts w:ascii="Times New Roman" w:hAnsi="Times New Roman" w:cs="Times New Roman"/>
          <w:sz w:val="24"/>
          <w:szCs w:val="24"/>
        </w:rPr>
        <w:tab/>
      </w:r>
      <w:r w:rsidRPr="00C61397">
        <w:rPr>
          <w:rFonts w:ascii="Times New Roman" w:hAnsi="Times New Roman" w:cs="Times New Roman"/>
          <w:sz w:val="24"/>
          <w:szCs w:val="24"/>
        </w:rPr>
        <w:tab/>
      </w:r>
      <w:r w:rsidRPr="00C61397">
        <w:rPr>
          <w:rFonts w:ascii="Times New Roman" w:hAnsi="Times New Roman" w:cs="Times New Roman"/>
          <w:sz w:val="24"/>
          <w:szCs w:val="24"/>
        </w:rPr>
        <w:tab/>
      </w:r>
      <w:r w:rsidRPr="00C61397">
        <w:rPr>
          <w:rFonts w:ascii="Times New Roman" w:hAnsi="Times New Roman" w:cs="Times New Roman"/>
          <w:sz w:val="24"/>
          <w:szCs w:val="24"/>
        </w:rPr>
        <w:tab/>
      </w:r>
      <w:r w:rsidRPr="00C61397">
        <w:rPr>
          <w:rFonts w:ascii="Times New Roman" w:hAnsi="Times New Roman" w:cs="Times New Roman"/>
          <w:sz w:val="24"/>
          <w:szCs w:val="24"/>
        </w:rPr>
        <w:tab/>
      </w:r>
      <w:r w:rsidRPr="00C61397">
        <w:rPr>
          <w:rFonts w:ascii="Times New Roman" w:hAnsi="Times New Roman" w:cs="Times New Roman"/>
          <w:sz w:val="24"/>
          <w:szCs w:val="24"/>
        </w:rPr>
        <w:tab/>
      </w:r>
      <w:r w:rsidRPr="00C61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1397"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C61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397">
        <w:rPr>
          <w:rFonts w:ascii="Times New Roman" w:hAnsi="Times New Roman" w:cs="Times New Roman"/>
          <w:sz w:val="24"/>
          <w:szCs w:val="24"/>
        </w:rPr>
        <w:t>Ројевић</w:t>
      </w:r>
      <w:proofErr w:type="spellEnd"/>
      <w:r w:rsidR="00541DB9">
        <w:rPr>
          <w:rFonts w:ascii="Times New Roman" w:hAnsi="Times New Roman" w:cs="Times New Roman"/>
          <w:sz w:val="24"/>
          <w:szCs w:val="24"/>
          <w:lang/>
        </w:rPr>
        <w:t>, с.р.</w:t>
      </w:r>
    </w:p>
    <w:p w:rsidR="00C61397" w:rsidRPr="00C61397" w:rsidRDefault="00C61397" w:rsidP="00921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1B4" w:rsidRPr="009211B4" w:rsidRDefault="009211B4" w:rsidP="00921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614" w:rsidRPr="009211B4" w:rsidRDefault="00681614" w:rsidP="006816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81614" w:rsidRPr="009211B4" w:rsidSect="00C91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FD7"/>
    <w:multiLevelType w:val="hybridMultilevel"/>
    <w:tmpl w:val="484A8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66D0"/>
    <w:multiLevelType w:val="hybridMultilevel"/>
    <w:tmpl w:val="6DD85ADC"/>
    <w:lvl w:ilvl="0" w:tplc="083AFE3C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3C5292E"/>
    <w:multiLevelType w:val="hybridMultilevel"/>
    <w:tmpl w:val="57328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12A87"/>
    <w:multiLevelType w:val="hybridMultilevel"/>
    <w:tmpl w:val="D8D4C79E"/>
    <w:lvl w:ilvl="0" w:tplc="67C42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517C18"/>
    <w:multiLevelType w:val="hybridMultilevel"/>
    <w:tmpl w:val="F20C7292"/>
    <w:lvl w:ilvl="0" w:tplc="B5E49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1614"/>
    <w:rsid w:val="00541DB9"/>
    <w:rsid w:val="00681614"/>
    <w:rsid w:val="009211B4"/>
    <w:rsid w:val="00C61397"/>
    <w:rsid w:val="00C91A8E"/>
    <w:rsid w:val="00DB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61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816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61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severpla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moglassbane@yah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mastersbgd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mastersbg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sanja.djurkovic</dc:creator>
  <cp:lastModifiedBy>VukovicTij</cp:lastModifiedBy>
  <cp:revision>2</cp:revision>
  <cp:lastPrinted>2021-09-07T07:39:00Z</cp:lastPrinted>
  <dcterms:created xsi:type="dcterms:W3CDTF">2021-09-07T07:42:00Z</dcterms:created>
  <dcterms:modified xsi:type="dcterms:W3CDTF">2021-09-07T07:42:00Z</dcterms:modified>
</cp:coreProperties>
</file>